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5AA" w:rsidRP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P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P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P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7438" w:rsidRPr="008105AA" w:rsidRDefault="00363440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>Chapter 12 Discussion Board</w:t>
      </w:r>
    </w:p>
    <w:p w:rsidR="00A97438" w:rsidRPr="008105AA" w:rsidRDefault="00363440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>Student’s Name</w:t>
      </w:r>
    </w:p>
    <w:p w:rsidR="00A97438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Default="008105AA" w:rsidP="008105A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105AA" w:rsidRPr="008105AA" w:rsidRDefault="008105AA" w:rsidP="008105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7658" w:rsidRPr="008105AA" w:rsidRDefault="00363440" w:rsidP="008105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lastRenderedPageBreak/>
        <w:t xml:space="preserve">Audit strategies can be developed from an audit report 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through close </w:t>
      </w:r>
      <w:r w:rsidRPr="008105AA">
        <w:rPr>
          <w:rFonts w:ascii="Times New Roman" w:hAnsi="Times New Roman" w:cs="Times New Roman"/>
          <w:sz w:val="24"/>
          <w:szCs w:val="24"/>
        </w:rPr>
        <w:t xml:space="preserve">examination of the audit approach used, audit timing resources allocation, 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and the </w:t>
      </w:r>
      <w:r w:rsidRPr="008105AA">
        <w:rPr>
          <w:rFonts w:ascii="Times New Roman" w:hAnsi="Times New Roman" w:cs="Times New Roman"/>
          <w:sz w:val="24"/>
          <w:szCs w:val="24"/>
        </w:rPr>
        <w:t>management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system in place</w:t>
      </w:r>
      <w:r w:rsidRPr="008105AA">
        <w:rPr>
          <w:rFonts w:ascii="Times New Roman" w:hAnsi="Times New Roman" w:cs="Times New Roman"/>
          <w:sz w:val="24"/>
          <w:szCs w:val="24"/>
        </w:rPr>
        <w:t xml:space="preserve">. In </w:t>
      </w:r>
      <w:r w:rsidRPr="008105AA">
        <w:rPr>
          <w:rFonts w:ascii="Times New Roman" w:hAnsi="Times New Roman" w:cs="Times New Roman"/>
          <w:sz w:val="24"/>
          <w:szCs w:val="24"/>
        </w:rPr>
        <w:t>the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process, the auditor finds such </w:t>
      </w:r>
      <w:r w:rsidRPr="008105AA">
        <w:rPr>
          <w:rFonts w:ascii="Times New Roman" w:hAnsi="Times New Roman" w:cs="Times New Roman"/>
          <w:sz w:val="24"/>
          <w:szCs w:val="24"/>
        </w:rPr>
        <w:t>approaches as the top-down approach and risk-based auditing approach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useful t</w:t>
      </w:r>
      <w:r w:rsidR="009F7E2D" w:rsidRPr="008105AA">
        <w:rPr>
          <w:rFonts w:ascii="Times New Roman" w:hAnsi="Times New Roman" w:cs="Times New Roman"/>
          <w:sz w:val="24"/>
          <w:szCs w:val="24"/>
        </w:rPr>
        <w:t>o develop a formal strategy from the audit report. The entire process follows four formal steps as follows.</w:t>
      </w:r>
    </w:p>
    <w:p w:rsidR="009F7E2D" w:rsidRPr="008105AA" w:rsidRDefault="00363440" w:rsidP="008105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>First is the cross-examination of t</w:t>
      </w:r>
      <w:r w:rsidRPr="008105AA">
        <w:rPr>
          <w:rFonts w:ascii="Times New Roman" w:hAnsi="Times New Roman" w:cs="Times New Roman"/>
          <w:sz w:val="24"/>
          <w:szCs w:val="24"/>
        </w:rPr>
        <w:t>he audit’s vision. Taking considerations of the audit reports, a strategic plan can be developed by incorporating the roles and needs of the shareholders</w:t>
      </w:r>
    </w:p>
    <w:p w:rsidR="009F7E2D" w:rsidRPr="008105AA" w:rsidRDefault="00363440" w:rsidP="008105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 xml:space="preserve">Secondly, is to prioritize and identify the strategic initiatives. The auditors can examine key risks </w:t>
      </w:r>
      <w:r w:rsidRPr="008105AA">
        <w:rPr>
          <w:rFonts w:ascii="Times New Roman" w:hAnsi="Times New Roman" w:cs="Times New Roman"/>
          <w:sz w:val="24"/>
          <w:szCs w:val="24"/>
        </w:rPr>
        <w:t>in business, align the initiatives, and prioritize the functional and operational plans necessitating the achievement of the objectives.</w:t>
      </w:r>
    </w:p>
    <w:p w:rsidR="001C466E" w:rsidRPr="008105AA" w:rsidRDefault="00363440" w:rsidP="008105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>Thirdly, the strategies can be drawn from the evaluation of the performance indicators. From the audit reports, it will</w:t>
      </w:r>
      <w:r w:rsidRPr="008105AA">
        <w:rPr>
          <w:rFonts w:ascii="Times New Roman" w:hAnsi="Times New Roman" w:cs="Times New Roman"/>
          <w:sz w:val="24"/>
          <w:szCs w:val="24"/>
        </w:rPr>
        <w:t xml:space="preserve"> come out clear on the metrics that result in the production of the desired outcomes. As such, the strategies will reflect the expectations of the employees and shareholders.</w:t>
      </w:r>
    </w:p>
    <w:p w:rsidR="001C466E" w:rsidRPr="008105AA" w:rsidRDefault="00363440" w:rsidP="008105A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105AA">
        <w:rPr>
          <w:rFonts w:ascii="Times New Roman" w:hAnsi="Times New Roman" w:cs="Times New Roman"/>
          <w:sz w:val="24"/>
          <w:szCs w:val="24"/>
        </w:rPr>
        <w:t>Finally, the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develop</w:t>
      </w:r>
      <w:r w:rsidRPr="008105AA">
        <w:rPr>
          <w:rFonts w:ascii="Times New Roman" w:hAnsi="Times New Roman" w:cs="Times New Roman"/>
          <w:sz w:val="24"/>
          <w:szCs w:val="24"/>
        </w:rPr>
        <w:t>ed strategy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can be made operational by first subjecting it to a piloting phase. through the piloting stage, an organization will </w:t>
      </w:r>
      <w:r w:rsidRPr="008105AA">
        <w:rPr>
          <w:rFonts w:ascii="Times New Roman" w:hAnsi="Times New Roman" w:cs="Times New Roman"/>
          <w:sz w:val="24"/>
          <w:szCs w:val="24"/>
        </w:rPr>
        <w:t>eva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luate the key milestones </w:t>
      </w:r>
      <w:r w:rsidRPr="008105AA">
        <w:rPr>
          <w:rFonts w:ascii="Times New Roman" w:hAnsi="Times New Roman" w:cs="Times New Roman"/>
          <w:sz w:val="24"/>
          <w:szCs w:val="24"/>
        </w:rPr>
        <w:t>achieved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and the overlaps realized that would require more strategic actions</w:t>
      </w:r>
      <w:r w:rsidRPr="008105AA">
        <w:rPr>
          <w:rFonts w:ascii="Times New Roman" w:hAnsi="Times New Roman" w:cs="Times New Roman"/>
          <w:sz w:val="24"/>
          <w:szCs w:val="24"/>
        </w:rPr>
        <w:t>. T</w:t>
      </w:r>
      <w:r w:rsidR="00263783" w:rsidRPr="008105AA">
        <w:rPr>
          <w:rFonts w:ascii="Times New Roman" w:hAnsi="Times New Roman" w:cs="Times New Roman"/>
          <w:sz w:val="24"/>
          <w:szCs w:val="24"/>
        </w:rPr>
        <w:t>herefore, by</w:t>
      </w:r>
      <w:r w:rsidRPr="008105AA">
        <w:rPr>
          <w:rFonts w:ascii="Times New Roman" w:hAnsi="Times New Roman" w:cs="Times New Roman"/>
          <w:sz w:val="24"/>
          <w:szCs w:val="24"/>
        </w:rPr>
        <w:t xml:space="preserve"> auditing reports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reflecting on the</w:t>
      </w:r>
      <w:r w:rsidRPr="008105AA">
        <w:rPr>
          <w:rFonts w:ascii="Times New Roman" w:hAnsi="Times New Roman" w:cs="Times New Roman"/>
          <w:sz w:val="24"/>
          <w:szCs w:val="24"/>
        </w:rPr>
        <w:t xml:space="preserve"> </w:t>
      </w:r>
      <w:r w:rsidR="00263783" w:rsidRPr="008105AA">
        <w:rPr>
          <w:rFonts w:ascii="Times New Roman" w:hAnsi="Times New Roman" w:cs="Times New Roman"/>
          <w:sz w:val="24"/>
          <w:szCs w:val="24"/>
        </w:rPr>
        <w:t>strengths</w:t>
      </w:r>
      <w:r w:rsidRPr="008105AA">
        <w:rPr>
          <w:rFonts w:ascii="Times New Roman" w:hAnsi="Times New Roman" w:cs="Times New Roman"/>
          <w:sz w:val="24"/>
          <w:szCs w:val="24"/>
        </w:rPr>
        <w:t xml:space="preserve"> and weaknesses</w:t>
      </w:r>
      <w:r w:rsidR="00263783" w:rsidRPr="008105AA">
        <w:rPr>
          <w:rFonts w:ascii="Times New Roman" w:hAnsi="Times New Roman" w:cs="Times New Roman"/>
          <w:sz w:val="24"/>
          <w:szCs w:val="24"/>
        </w:rPr>
        <w:t xml:space="preserve"> of an organization, it would be ideal to put more strategic with regards to the changing priorities in the cooperate world.</w:t>
      </w:r>
      <w:bookmarkStart w:id="0" w:name="_GoBack"/>
      <w:bookmarkEnd w:id="0"/>
    </w:p>
    <w:sectPr w:rsidR="001C466E" w:rsidRPr="008105AA" w:rsidSect="008105A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440" w:rsidRDefault="00363440" w:rsidP="008105AA">
      <w:pPr>
        <w:spacing w:after="0" w:line="240" w:lineRule="auto"/>
      </w:pPr>
      <w:r>
        <w:separator/>
      </w:r>
    </w:p>
  </w:endnote>
  <w:endnote w:type="continuationSeparator" w:id="0">
    <w:p w:rsidR="00363440" w:rsidRDefault="00363440" w:rsidP="00810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440" w:rsidRDefault="00363440" w:rsidP="008105AA">
      <w:pPr>
        <w:spacing w:after="0" w:line="240" w:lineRule="auto"/>
      </w:pPr>
      <w:r>
        <w:separator/>
      </w:r>
    </w:p>
  </w:footnote>
  <w:footnote w:type="continuationSeparator" w:id="0">
    <w:p w:rsidR="00363440" w:rsidRDefault="00363440" w:rsidP="00810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74167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105AA" w:rsidRPr="008105AA" w:rsidRDefault="008105AA" w:rsidP="008105A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105AA">
          <w:rPr>
            <w:rFonts w:ascii="Times New Roman" w:hAnsi="Times New Roman" w:cs="Times New Roman"/>
            <w:sz w:val="24"/>
            <w:szCs w:val="24"/>
          </w:rPr>
          <w:t xml:space="preserve">CHAPTER12 DISCUSSION BOARD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</w:t>
        </w:r>
        <w:r w:rsidRPr="008105A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105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05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05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105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05AA" w:rsidRDefault="008105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5AA" w:rsidRPr="008105AA" w:rsidRDefault="008105AA" w:rsidP="008105AA">
    <w:pPr>
      <w:pStyle w:val="Header"/>
      <w:rPr>
        <w:rFonts w:ascii="Times New Roman" w:hAnsi="Times New Roman" w:cs="Times New Roman"/>
        <w:sz w:val="24"/>
        <w:szCs w:val="24"/>
      </w:rPr>
    </w:pPr>
    <w:r w:rsidRPr="008105AA">
      <w:rPr>
        <w:rFonts w:ascii="Times New Roman" w:hAnsi="Times New Roman" w:cs="Times New Roman"/>
        <w:sz w:val="24"/>
        <w:szCs w:val="24"/>
      </w:rPr>
      <w:t>Running head: CHAPTER 12 DISCUSSION BOARD</w:t>
    </w:r>
    <w:sdt>
      <w:sdtPr>
        <w:rPr>
          <w:rFonts w:ascii="Times New Roman" w:hAnsi="Times New Roman" w:cs="Times New Roman"/>
          <w:sz w:val="24"/>
          <w:szCs w:val="24"/>
        </w:rPr>
        <w:id w:val="-1090610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</w:t>
        </w:r>
        <w:r w:rsidRPr="008105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05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05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105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105AA" w:rsidRPr="008105AA" w:rsidRDefault="008105AA" w:rsidP="008105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FF"/>
    <w:rsid w:val="001C466E"/>
    <w:rsid w:val="00263783"/>
    <w:rsid w:val="00363440"/>
    <w:rsid w:val="003E31D1"/>
    <w:rsid w:val="008105AA"/>
    <w:rsid w:val="00927658"/>
    <w:rsid w:val="009F7E2D"/>
    <w:rsid w:val="00A97438"/>
    <w:rsid w:val="00D3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A680D"/>
  <w15:chartTrackingRefBased/>
  <w15:docId w15:val="{A0B60771-46A3-4AB2-8705-F58AA77A9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5AA"/>
  </w:style>
  <w:style w:type="paragraph" w:styleId="Footer">
    <w:name w:val="footer"/>
    <w:basedOn w:val="Normal"/>
    <w:link w:val="FooterChar"/>
    <w:uiPriority w:val="99"/>
    <w:unhideWhenUsed/>
    <w:rsid w:val="008105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2020-06-24T14:23:00Z</dcterms:created>
  <dcterms:modified xsi:type="dcterms:W3CDTF">2020-06-24T14:48:00Z</dcterms:modified>
</cp:coreProperties>
</file>